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1C" w:rsidRDefault="0005450D" w:rsidP="00C6261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05450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4.55pt;margin-top:-42.45pt;width:41.4pt;height:30pt;z-index:251658240" stroked="f">
            <v:textbox style="mso-next-textbox:#_x0000_s1026">
              <w:txbxContent>
                <w:p w:rsidR="00BF3BDA" w:rsidRDefault="00BF3BDA" w:rsidP="00C6261C"/>
                <w:p w:rsidR="00BF3BDA" w:rsidRDefault="00BF3BDA" w:rsidP="00C6261C">
                  <w:pPr>
                    <w:ind w:right="-28"/>
                    <w:jc w:val="center"/>
                  </w:pPr>
                </w:p>
                <w:p w:rsidR="00BF3BDA" w:rsidRDefault="00BF3BDA" w:rsidP="00C6261C"/>
              </w:txbxContent>
            </v:textbox>
          </v:shape>
        </w:pict>
      </w:r>
      <w:r w:rsidR="00C6261C" w:rsidRPr="00C155E7">
        <w:rPr>
          <w:rFonts w:ascii="Times New Roman" w:eastAsia="Times New Roman" w:hAnsi="Times New Roman" w:cs="Times New Roman"/>
          <w:sz w:val="28"/>
          <w:szCs w:val="28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 o:ole="">
            <v:imagedata r:id="rId6" o:title=""/>
          </v:shape>
          <o:OLEObject Type="Embed" ProgID="Word.Picture.8" ShapeID="_x0000_i1025" DrawAspect="Content" ObjectID="_1680946604" r:id="rId7"/>
        </w:object>
      </w:r>
    </w:p>
    <w:p w:rsidR="00C6261C" w:rsidRDefault="00C6261C" w:rsidP="00C6261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6261C" w:rsidRDefault="00C6261C" w:rsidP="00C6261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«Октябрьский муниципальный район»</w:t>
      </w:r>
    </w:p>
    <w:p w:rsidR="00C6261C" w:rsidRDefault="00C6261C" w:rsidP="00C6261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 автономной области </w:t>
      </w:r>
    </w:p>
    <w:p w:rsidR="00C6261C" w:rsidRDefault="00C6261C" w:rsidP="00C6261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6261C" w:rsidRDefault="00146295" w:rsidP="00C6261C">
      <w:pPr>
        <w:pStyle w:val="1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АДМИНИСТРАЦИЯ</w:t>
      </w:r>
      <w:r w:rsidR="00C6261C">
        <w:rPr>
          <w:rFonts w:ascii="Times New Roman" w:hAnsi="Times New Roman"/>
          <w:b w:val="0"/>
          <w:szCs w:val="28"/>
        </w:rPr>
        <w:t xml:space="preserve"> МУНИЦИПАЛЬНОГО РАЙОНА</w:t>
      </w:r>
    </w:p>
    <w:p w:rsidR="00C6261C" w:rsidRDefault="00C6261C" w:rsidP="00C62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61C" w:rsidRDefault="00C6261C" w:rsidP="00C6261C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C6261C" w:rsidRDefault="00EB4569" w:rsidP="00C6261C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26.04.2021 </w:t>
      </w:r>
      <w:r w:rsidR="00C6261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51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6261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779E2">
        <w:rPr>
          <w:rFonts w:ascii="Times New Roman" w:hAnsi="Times New Roman" w:cs="Times New Roman"/>
          <w:sz w:val="28"/>
          <w:szCs w:val="28"/>
        </w:rPr>
        <w:t xml:space="preserve">   </w:t>
      </w:r>
      <w:r w:rsidR="00C6261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№ 61</w:t>
      </w:r>
    </w:p>
    <w:p w:rsidR="00C6261C" w:rsidRDefault="00C6261C" w:rsidP="00C62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61C" w:rsidRDefault="00C6261C" w:rsidP="00C6261C">
      <w:pPr>
        <w:spacing w:after="0" w:line="240" w:lineRule="auto"/>
        <w:ind w:left="-142" w:firstLine="1134"/>
        <w:rPr>
          <w:rFonts w:ascii="Times New Roman" w:hAnsi="Times New Roman" w:cs="Times New Roman"/>
          <w:sz w:val="28"/>
          <w:szCs w:val="28"/>
        </w:rPr>
      </w:pPr>
    </w:p>
    <w:p w:rsidR="00C6261C" w:rsidRDefault="00C6261C" w:rsidP="00C6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Амурзет </w:t>
      </w:r>
    </w:p>
    <w:p w:rsidR="00C6261C" w:rsidRDefault="00C6261C" w:rsidP="00C6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61C" w:rsidRDefault="00C6261C" w:rsidP="00C6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36F4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4977DC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8F36F4">
        <w:rPr>
          <w:rFonts w:ascii="Times New Roman" w:hAnsi="Times New Roman" w:cs="Times New Roman"/>
          <w:sz w:val="28"/>
          <w:szCs w:val="28"/>
        </w:rPr>
        <w:t xml:space="preserve"> в долгосрочную муниципальную целевую пр</w:t>
      </w:r>
      <w:r w:rsidR="00265066">
        <w:rPr>
          <w:rFonts w:ascii="Times New Roman" w:hAnsi="Times New Roman" w:cs="Times New Roman"/>
          <w:sz w:val="28"/>
          <w:szCs w:val="28"/>
        </w:rPr>
        <w:t>ограмму «Комплексное развитие сельских территорий Октябрьского муниципального района</w:t>
      </w:r>
      <w:r w:rsidR="008F36F4">
        <w:rPr>
          <w:rFonts w:ascii="Times New Roman" w:hAnsi="Times New Roman" w:cs="Times New Roman"/>
          <w:sz w:val="28"/>
          <w:szCs w:val="28"/>
        </w:rPr>
        <w:t>»</w:t>
      </w:r>
    </w:p>
    <w:p w:rsidR="00C6261C" w:rsidRDefault="00C6261C" w:rsidP="00C6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61C" w:rsidRDefault="00C6261C" w:rsidP="00C6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8A2" w:rsidRDefault="00C6261C" w:rsidP="009B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8A2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 «Октябрьский </w:t>
      </w:r>
      <w:r w:rsidR="00265066">
        <w:rPr>
          <w:rFonts w:ascii="Times New Roman" w:hAnsi="Times New Roman" w:cs="Times New Roman"/>
          <w:sz w:val="28"/>
          <w:szCs w:val="28"/>
        </w:rPr>
        <w:t xml:space="preserve">муниципальный район», </w:t>
      </w:r>
      <w:r w:rsidR="0026087C">
        <w:rPr>
          <w:rFonts w:ascii="Times New Roman" w:hAnsi="Times New Roman" w:cs="Times New Roman"/>
          <w:sz w:val="28"/>
          <w:szCs w:val="28"/>
        </w:rPr>
        <w:t>Законом Евр</w:t>
      </w:r>
      <w:r w:rsidR="00067F2B">
        <w:rPr>
          <w:rFonts w:ascii="Times New Roman" w:hAnsi="Times New Roman" w:cs="Times New Roman"/>
          <w:sz w:val="28"/>
          <w:szCs w:val="28"/>
        </w:rPr>
        <w:t>ейской автономной области от 22.</w:t>
      </w:r>
      <w:r w:rsidR="0026087C">
        <w:rPr>
          <w:rFonts w:ascii="Times New Roman" w:hAnsi="Times New Roman" w:cs="Times New Roman"/>
          <w:sz w:val="28"/>
          <w:szCs w:val="28"/>
        </w:rPr>
        <w:t xml:space="preserve">12.2020 № 661-ОЗ «Об областном бюджете на 2021 год и плановый период 2022 и 2023 годов», </w:t>
      </w:r>
      <w:r w:rsidR="00265066">
        <w:rPr>
          <w:rFonts w:ascii="Times New Roman" w:hAnsi="Times New Roman" w:cs="Times New Roman"/>
          <w:sz w:val="28"/>
          <w:szCs w:val="28"/>
        </w:rPr>
        <w:t>решением С</w:t>
      </w:r>
      <w:r w:rsidR="009B58A2">
        <w:rPr>
          <w:rFonts w:ascii="Times New Roman" w:hAnsi="Times New Roman" w:cs="Times New Roman"/>
          <w:sz w:val="28"/>
          <w:szCs w:val="28"/>
        </w:rPr>
        <w:t>обрания депутатов муниципально</w:t>
      </w:r>
      <w:r w:rsidR="00265066">
        <w:rPr>
          <w:rFonts w:ascii="Times New Roman" w:hAnsi="Times New Roman" w:cs="Times New Roman"/>
          <w:sz w:val="28"/>
          <w:szCs w:val="28"/>
        </w:rPr>
        <w:t>го района от 28.12.2020 № 44 «О бюджете муниципального образования «Октябрьский муниципальный район» Еврейской автономной области на 2021 и плановый период 2022 и 20</w:t>
      </w:r>
      <w:r w:rsidR="0026087C">
        <w:rPr>
          <w:rFonts w:ascii="Times New Roman" w:hAnsi="Times New Roman" w:cs="Times New Roman"/>
          <w:sz w:val="28"/>
          <w:szCs w:val="28"/>
        </w:rPr>
        <w:t>23 годов»</w:t>
      </w:r>
      <w:r w:rsidR="009B58A2">
        <w:rPr>
          <w:rFonts w:ascii="Times New Roman" w:hAnsi="Times New Roman" w:cs="Times New Roman"/>
          <w:sz w:val="28"/>
          <w:szCs w:val="28"/>
        </w:rPr>
        <w:t>, администрация муниципального района</w:t>
      </w:r>
    </w:p>
    <w:p w:rsidR="00C6261C" w:rsidRDefault="009B58A2" w:rsidP="009B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C6261C">
        <w:rPr>
          <w:rFonts w:ascii="Times New Roman" w:hAnsi="Times New Roman" w:cs="Times New Roman"/>
          <w:sz w:val="28"/>
          <w:szCs w:val="28"/>
        </w:rPr>
        <w:t>:</w:t>
      </w:r>
    </w:p>
    <w:p w:rsidR="00C6261C" w:rsidRDefault="009B58A2" w:rsidP="009B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долгосрочную му</w:t>
      </w:r>
      <w:r w:rsidR="00FA5D6F">
        <w:rPr>
          <w:rFonts w:ascii="Times New Roman" w:hAnsi="Times New Roman" w:cs="Times New Roman"/>
          <w:sz w:val="28"/>
          <w:szCs w:val="28"/>
        </w:rPr>
        <w:t>ниципальную целевую программу «Комплексное развитие сельских территорий Октябрьского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</w:t>
      </w:r>
      <w:r w:rsidR="001960D9">
        <w:rPr>
          <w:rFonts w:ascii="Times New Roman" w:hAnsi="Times New Roman" w:cs="Times New Roman"/>
          <w:sz w:val="28"/>
          <w:szCs w:val="28"/>
        </w:rPr>
        <w:t>администрации муни</w:t>
      </w:r>
      <w:r w:rsidR="00FA5D6F">
        <w:rPr>
          <w:rFonts w:ascii="Times New Roman" w:hAnsi="Times New Roman" w:cs="Times New Roman"/>
          <w:sz w:val="28"/>
          <w:szCs w:val="28"/>
        </w:rPr>
        <w:t>ципального района  от 15.10.2020  № 198</w:t>
      </w:r>
      <w:r w:rsidR="001960D9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4977DC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1960D9">
        <w:rPr>
          <w:rFonts w:ascii="Times New Roman" w:hAnsi="Times New Roman" w:cs="Times New Roman"/>
          <w:sz w:val="28"/>
          <w:szCs w:val="28"/>
        </w:rPr>
        <w:t>:</w:t>
      </w:r>
    </w:p>
    <w:p w:rsidR="009732A3" w:rsidRDefault="009732A3" w:rsidP="009B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Преамбулу постановления изложить в следующей редакции:</w:t>
      </w:r>
    </w:p>
    <w:p w:rsidR="009732A3" w:rsidRDefault="009732A3" w:rsidP="00EA0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</w:t>
      </w:r>
      <w:r w:rsidR="00116461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</w:t>
      </w:r>
      <w:r>
        <w:rPr>
          <w:rFonts w:ascii="Times New Roman" w:hAnsi="Times New Roman" w:cs="Times New Roman"/>
          <w:sz w:val="28"/>
          <w:szCs w:val="28"/>
        </w:rPr>
        <w:t>равительства Российской Федерации от 31.05.2019 г. № 696 «Об утверждении государственной программы Российской Федерации «Комплексное развитие сельских территорий»</w:t>
      </w:r>
      <w:r w:rsidR="00116461">
        <w:rPr>
          <w:rFonts w:ascii="Times New Roman" w:hAnsi="Times New Roman" w:cs="Times New Roman"/>
          <w:sz w:val="28"/>
          <w:szCs w:val="28"/>
        </w:rPr>
        <w:t xml:space="preserve"> и о внесении изменений в некоторые акты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администрация муниципального района ПОСТАНОВЛЯЕТ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5D4A" w:rsidRDefault="00265B9B" w:rsidP="00FC2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</w:t>
      </w:r>
      <w:r w:rsidR="004F7BB2">
        <w:rPr>
          <w:rFonts w:ascii="Times New Roman" w:hAnsi="Times New Roman" w:cs="Times New Roman"/>
          <w:sz w:val="28"/>
          <w:szCs w:val="28"/>
        </w:rPr>
        <w:t>.</w:t>
      </w:r>
      <w:r w:rsidR="00FC2928">
        <w:rPr>
          <w:rFonts w:ascii="Times New Roman" w:hAnsi="Times New Roman" w:cs="Times New Roman"/>
          <w:sz w:val="28"/>
          <w:szCs w:val="28"/>
        </w:rPr>
        <w:t xml:space="preserve"> В</w:t>
      </w:r>
      <w:r w:rsidR="000C05B2">
        <w:rPr>
          <w:rFonts w:ascii="Times New Roman" w:hAnsi="Times New Roman" w:cs="Times New Roman"/>
          <w:sz w:val="28"/>
          <w:szCs w:val="28"/>
        </w:rPr>
        <w:t xml:space="preserve"> строке 7</w:t>
      </w:r>
      <w:r w:rsidR="00FC2928">
        <w:rPr>
          <w:rFonts w:ascii="Times New Roman" w:hAnsi="Times New Roman" w:cs="Times New Roman"/>
          <w:sz w:val="28"/>
          <w:szCs w:val="28"/>
        </w:rPr>
        <w:t xml:space="preserve"> «Целевые индикаторы и показатели муниципальной программы» Паспорта</w:t>
      </w:r>
      <w:r w:rsidR="00635D4A">
        <w:rPr>
          <w:rFonts w:ascii="Times New Roman" w:hAnsi="Times New Roman" w:cs="Times New Roman"/>
          <w:sz w:val="28"/>
          <w:szCs w:val="28"/>
        </w:rPr>
        <w:t xml:space="preserve"> столбец 2 изложить в новой редакц</w:t>
      </w:r>
      <w:r w:rsidR="000C05B2">
        <w:rPr>
          <w:rFonts w:ascii="Times New Roman" w:hAnsi="Times New Roman" w:cs="Times New Roman"/>
          <w:sz w:val="28"/>
          <w:szCs w:val="28"/>
        </w:rPr>
        <w:t>ии</w:t>
      </w:r>
      <w:r w:rsidR="00FC2928">
        <w:rPr>
          <w:rFonts w:ascii="Times New Roman" w:hAnsi="Times New Roman" w:cs="Times New Roman"/>
          <w:sz w:val="28"/>
          <w:szCs w:val="28"/>
        </w:rPr>
        <w:t>:</w:t>
      </w:r>
      <w:r w:rsidR="000C05B2">
        <w:rPr>
          <w:rFonts w:ascii="Times New Roman" w:hAnsi="Times New Roman" w:cs="Times New Roman"/>
          <w:sz w:val="28"/>
          <w:szCs w:val="28"/>
        </w:rPr>
        <w:t xml:space="preserve"> «Ввод (приобретение) 159 кв.м. жилья для граждан, проживающих на сельских территориях Октябрьского муниципального района</w:t>
      </w:r>
      <w:r w:rsidR="00FC2928">
        <w:rPr>
          <w:rFonts w:ascii="Times New Roman" w:hAnsi="Times New Roman" w:cs="Times New Roman"/>
          <w:sz w:val="28"/>
          <w:szCs w:val="28"/>
        </w:rPr>
        <w:t>».</w:t>
      </w:r>
    </w:p>
    <w:p w:rsidR="00FA5D6F" w:rsidRDefault="00FC2928" w:rsidP="00FA5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В</w:t>
      </w:r>
      <w:r w:rsidR="00FA5D6F">
        <w:rPr>
          <w:rFonts w:ascii="Times New Roman" w:hAnsi="Times New Roman" w:cs="Times New Roman"/>
          <w:sz w:val="28"/>
          <w:szCs w:val="28"/>
        </w:rPr>
        <w:t xml:space="preserve"> строке 9</w:t>
      </w:r>
      <w:r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Паспорта</w:t>
      </w:r>
      <w:r w:rsidR="00FA5D6F">
        <w:rPr>
          <w:rFonts w:ascii="Times New Roman" w:hAnsi="Times New Roman" w:cs="Times New Roman"/>
          <w:sz w:val="28"/>
          <w:szCs w:val="28"/>
        </w:rPr>
        <w:t xml:space="preserve"> столбец 2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FA5D6F">
        <w:rPr>
          <w:rFonts w:ascii="Times New Roman" w:hAnsi="Times New Roman" w:cs="Times New Roman"/>
          <w:sz w:val="28"/>
          <w:szCs w:val="28"/>
        </w:rPr>
        <w:t xml:space="preserve"> «Объем бюджетных ассигнований на реализацию программы за счет средств местного бюджета составит </w:t>
      </w:r>
      <w:r w:rsidR="00635D4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B324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40FFD">
        <w:rPr>
          <w:rFonts w:ascii="Times New Roman" w:hAnsi="Times New Roman" w:cs="Times New Roman"/>
          <w:color w:val="000000" w:themeColor="text1"/>
          <w:sz w:val="28"/>
          <w:szCs w:val="28"/>
        </w:rPr>
        <w:t>0000</w:t>
      </w:r>
      <w:r w:rsidR="00FA5D6F" w:rsidRPr="00D307F3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FA5D6F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FA5D6F" w:rsidRDefault="00040FFD" w:rsidP="00FA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FA5D6F">
        <w:rPr>
          <w:rFonts w:ascii="Times New Roman" w:hAnsi="Times New Roman" w:cs="Times New Roman"/>
          <w:sz w:val="28"/>
          <w:szCs w:val="28"/>
        </w:rPr>
        <w:t xml:space="preserve">0,00 рублей; </w:t>
      </w:r>
    </w:p>
    <w:p w:rsidR="00FA5D6F" w:rsidRDefault="00040FFD" w:rsidP="00FA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5</w:t>
      </w:r>
      <w:r w:rsidR="00FA5D6F">
        <w:rPr>
          <w:rFonts w:ascii="Times New Roman" w:hAnsi="Times New Roman" w:cs="Times New Roman"/>
          <w:sz w:val="28"/>
          <w:szCs w:val="28"/>
        </w:rPr>
        <w:t>0000,00 рублей;</w:t>
      </w:r>
    </w:p>
    <w:p w:rsidR="00FA5D6F" w:rsidRDefault="00C22226" w:rsidP="00FA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40FFD">
        <w:rPr>
          <w:rFonts w:ascii="Times New Roman" w:hAnsi="Times New Roman" w:cs="Times New Roman"/>
          <w:sz w:val="28"/>
          <w:szCs w:val="28"/>
        </w:rPr>
        <w:t>0</w:t>
      </w:r>
      <w:r w:rsidR="00FA5D6F">
        <w:rPr>
          <w:rFonts w:ascii="Times New Roman" w:hAnsi="Times New Roman" w:cs="Times New Roman"/>
          <w:sz w:val="28"/>
          <w:szCs w:val="28"/>
        </w:rPr>
        <w:t>,00 рублей;</w:t>
      </w:r>
    </w:p>
    <w:p w:rsidR="00FA5D6F" w:rsidRDefault="008B3242" w:rsidP="00FA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5</w:t>
      </w:r>
      <w:r w:rsidR="00FA5D6F">
        <w:rPr>
          <w:rFonts w:ascii="Times New Roman" w:hAnsi="Times New Roman" w:cs="Times New Roman"/>
          <w:sz w:val="28"/>
          <w:szCs w:val="28"/>
        </w:rPr>
        <w:t>0000,00 рублей;</w:t>
      </w:r>
    </w:p>
    <w:p w:rsidR="00FA5D6F" w:rsidRDefault="00040FFD" w:rsidP="00FA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35D4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A5D6F">
        <w:rPr>
          <w:rFonts w:ascii="Times New Roman" w:hAnsi="Times New Roman" w:cs="Times New Roman"/>
          <w:sz w:val="28"/>
          <w:szCs w:val="28"/>
        </w:rPr>
        <w:t>0,00 рублей;</w:t>
      </w:r>
    </w:p>
    <w:p w:rsidR="00FA5D6F" w:rsidRDefault="00040FFD" w:rsidP="00FA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FA5D6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A5D6F" w:rsidRPr="00D307F3">
        <w:rPr>
          <w:rFonts w:ascii="Times New Roman" w:hAnsi="Times New Roman" w:cs="Times New Roman"/>
          <w:color w:val="000000" w:themeColor="text1"/>
          <w:sz w:val="28"/>
          <w:szCs w:val="28"/>
        </w:rPr>
        <w:t>0,00 рублей</w:t>
      </w:r>
      <w:r w:rsidR="00FA5D6F">
        <w:rPr>
          <w:rFonts w:ascii="Times New Roman" w:hAnsi="Times New Roman" w:cs="Times New Roman"/>
          <w:sz w:val="28"/>
          <w:szCs w:val="28"/>
        </w:rPr>
        <w:t>;</w:t>
      </w:r>
    </w:p>
    <w:p w:rsidR="00FA5D6F" w:rsidRDefault="00FA5D6F" w:rsidP="00FA5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программы за счет средств федераль</w:t>
      </w:r>
      <w:r w:rsidR="00CE4B20">
        <w:rPr>
          <w:rFonts w:ascii="Times New Roman" w:hAnsi="Times New Roman" w:cs="Times New Roman"/>
          <w:sz w:val="28"/>
          <w:szCs w:val="28"/>
        </w:rPr>
        <w:t>ного бюджета составит 1231400,00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FA5D6F" w:rsidRDefault="00CE4B20" w:rsidP="00FA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0,00</w:t>
      </w:r>
      <w:r w:rsidR="00FA5D6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A5D6F" w:rsidRDefault="00CE4B20" w:rsidP="00FA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1231400,00</w:t>
      </w:r>
      <w:r w:rsidR="00FA5D6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35D4A" w:rsidRDefault="00635D4A" w:rsidP="00FA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0,00 рублей.</w:t>
      </w:r>
    </w:p>
    <w:p w:rsidR="00FA5D6F" w:rsidRDefault="00FA5D6F" w:rsidP="00FA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бюджетных ассигнований на реализацию программы за счет средств област</w:t>
      </w:r>
      <w:r w:rsidR="00635D4A">
        <w:rPr>
          <w:rFonts w:ascii="Times New Roman" w:hAnsi="Times New Roman" w:cs="Times New Roman"/>
          <w:sz w:val="28"/>
          <w:szCs w:val="28"/>
        </w:rPr>
        <w:t>ного бюджета составит 1626200</w:t>
      </w:r>
      <w:r w:rsidR="00C22226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FA5D6F" w:rsidRDefault="00A80174" w:rsidP="00FA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0</w:t>
      </w:r>
      <w:r w:rsidR="00FA5D6F">
        <w:rPr>
          <w:rFonts w:ascii="Times New Roman" w:hAnsi="Times New Roman" w:cs="Times New Roman"/>
          <w:sz w:val="28"/>
          <w:szCs w:val="28"/>
        </w:rPr>
        <w:t>,00 рублей;</w:t>
      </w:r>
    </w:p>
    <w:p w:rsidR="00635D4A" w:rsidRDefault="00C22226" w:rsidP="00FA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136800,00</w:t>
      </w:r>
      <w:r w:rsidR="00CE4B2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35D4A">
        <w:rPr>
          <w:rFonts w:ascii="Times New Roman" w:hAnsi="Times New Roman" w:cs="Times New Roman"/>
          <w:sz w:val="28"/>
          <w:szCs w:val="28"/>
        </w:rPr>
        <w:t>;</w:t>
      </w:r>
    </w:p>
    <w:p w:rsidR="00635D4A" w:rsidRDefault="00635D4A" w:rsidP="00FA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0,00 рублей;</w:t>
      </w:r>
    </w:p>
    <w:p w:rsidR="00FA5D6F" w:rsidRDefault="00635D4A" w:rsidP="00FA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1489400,00 рублей</w:t>
      </w:r>
      <w:r w:rsidR="006210A5">
        <w:rPr>
          <w:rFonts w:ascii="Times New Roman" w:hAnsi="Times New Roman" w:cs="Times New Roman"/>
          <w:sz w:val="28"/>
          <w:szCs w:val="28"/>
        </w:rPr>
        <w:t>».</w:t>
      </w:r>
    </w:p>
    <w:p w:rsidR="005E6B5C" w:rsidRDefault="004B08F7" w:rsidP="005E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210A5">
        <w:rPr>
          <w:rFonts w:ascii="Times New Roman" w:hAnsi="Times New Roman" w:cs="Times New Roman"/>
          <w:sz w:val="28"/>
          <w:szCs w:val="28"/>
        </w:rPr>
        <w:t>. В</w:t>
      </w:r>
      <w:r w:rsidR="005E6B5C">
        <w:rPr>
          <w:rFonts w:ascii="Times New Roman" w:hAnsi="Times New Roman" w:cs="Times New Roman"/>
          <w:sz w:val="28"/>
          <w:szCs w:val="28"/>
        </w:rPr>
        <w:t xml:space="preserve"> строке 10</w:t>
      </w:r>
      <w:r w:rsidR="006210A5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муниципальной программы» Паспорта</w:t>
      </w:r>
      <w:r w:rsidR="005E6B5C">
        <w:rPr>
          <w:rFonts w:ascii="Times New Roman" w:hAnsi="Times New Roman" w:cs="Times New Roman"/>
          <w:sz w:val="28"/>
          <w:szCs w:val="28"/>
        </w:rPr>
        <w:t xml:space="preserve"> столбец 2 изложить в новой редакц</w:t>
      </w:r>
      <w:r w:rsidR="00635D4A">
        <w:rPr>
          <w:rFonts w:ascii="Times New Roman" w:hAnsi="Times New Roman" w:cs="Times New Roman"/>
          <w:sz w:val="28"/>
          <w:szCs w:val="28"/>
        </w:rPr>
        <w:t>ии</w:t>
      </w:r>
      <w:r w:rsidR="006210A5">
        <w:rPr>
          <w:rFonts w:ascii="Times New Roman" w:hAnsi="Times New Roman" w:cs="Times New Roman"/>
          <w:sz w:val="28"/>
          <w:szCs w:val="28"/>
        </w:rPr>
        <w:t>:</w:t>
      </w:r>
      <w:r w:rsidR="00635D4A">
        <w:rPr>
          <w:rFonts w:ascii="Times New Roman" w:hAnsi="Times New Roman" w:cs="Times New Roman"/>
          <w:sz w:val="28"/>
          <w:szCs w:val="28"/>
        </w:rPr>
        <w:t xml:space="preserve"> «Улучшение жилищных условий 3</w:t>
      </w:r>
      <w:r w:rsidR="005E6B5C">
        <w:rPr>
          <w:rFonts w:ascii="Times New Roman" w:hAnsi="Times New Roman" w:cs="Times New Roman"/>
          <w:sz w:val="28"/>
          <w:szCs w:val="28"/>
        </w:rPr>
        <w:t xml:space="preserve"> граждан, проживающих на сельских территориях».</w:t>
      </w:r>
    </w:p>
    <w:p w:rsidR="006210A5" w:rsidRDefault="004B08F7" w:rsidP="0062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233957">
        <w:rPr>
          <w:rFonts w:ascii="Times New Roman" w:hAnsi="Times New Roman" w:cs="Times New Roman"/>
          <w:sz w:val="28"/>
          <w:szCs w:val="28"/>
        </w:rPr>
        <w:t>. Раздел 3</w:t>
      </w:r>
      <w:r w:rsidR="006210A5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</w:t>
      </w:r>
      <w:r w:rsidR="00355ADB">
        <w:rPr>
          <w:rFonts w:ascii="Times New Roman" w:hAnsi="Times New Roman" w:cs="Times New Roman"/>
          <w:sz w:val="28"/>
          <w:szCs w:val="28"/>
        </w:rPr>
        <w:t>:</w:t>
      </w:r>
      <w:r w:rsidR="00621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B9B" w:rsidRDefault="007E076D" w:rsidP="0062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«Долгосрочная муниципальная целевая программа «Комплексное развитие сельских территорий Октябрьского муниципального района» реализуется в соответствии с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</w:t>
      </w:r>
      <w:r w:rsidR="00025DDF">
        <w:rPr>
          <w:rFonts w:ascii="Times New Roman" w:hAnsi="Times New Roman" w:cs="Times New Roman"/>
          <w:sz w:val="28"/>
          <w:szCs w:val="28"/>
        </w:rPr>
        <w:t>ийской Федерации от 30.09.</w:t>
      </w:r>
      <w:r>
        <w:rPr>
          <w:rFonts w:ascii="Times New Roman" w:hAnsi="Times New Roman" w:cs="Times New Roman"/>
          <w:sz w:val="28"/>
          <w:szCs w:val="28"/>
        </w:rPr>
        <w:t xml:space="preserve">2014 года № 999 «О формировании, предоставлении </w:t>
      </w:r>
      <w:r w:rsidR="00025DDF">
        <w:rPr>
          <w:rFonts w:ascii="Times New Roman" w:hAnsi="Times New Roman" w:cs="Times New Roman"/>
          <w:sz w:val="28"/>
          <w:szCs w:val="28"/>
        </w:rPr>
        <w:t>и распределении субсидий из федерального бюджета бюджетам субъектов Российской Федерации», Правилами предоставления и распределения субсидий из федерального бюджета бюджетам субъектов</w:t>
      </w:r>
      <w:proofErr w:type="gramEnd"/>
      <w:r w:rsidR="00025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5DDF">
        <w:rPr>
          <w:rFonts w:ascii="Times New Roman" w:hAnsi="Times New Roman" w:cs="Times New Roman"/>
          <w:sz w:val="28"/>
          <w:szCs w:val="28"/>
        </w:rPr>
        <w:t xml:space="preserve">Российской Федерации на реализацию мероприятий по улучшению жилищных условий граждан проживающих на сельских территориях, установленными приложением № 3 к Государственной программе Российской Федерации «Комплексное развитие сельских территорий», утвержденной постановлением Правительства Российской Федерации от 31.05.2019 года № 696 </w:t>
      </w:r>
      <w:r w:rsidR="00BF3BDA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программы </w:t>
      </w:r>
      <w:r w:rsidR="00BF3BD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«Комплексное развитие сельских территорий» и о внесении изменений в некоторые акты Правительства Российской Федерации</w:t>
      </w:r>
      <w:r w:rsidR="00116461">
        <w:rPr>
          <w:rFonts w:ascii="Times New Roman" w:hAnsi="Times New Roman" w:cs="Times New Roman"/>
          <w:sz w:val="28"/>
          <w:szCs w:val="28"/>
        </w:rPr>
        <w:t>»</w:t>
      </w:r>
      <w:r w:rsidR="00BF3BDA">
        <w:rPr>
          <w:rFonts w:ascii="Times New Roman" w:hAnsi="Times New Roman" w:cs="Times New Roman"/>
          <w:sz w:val="28"/>
          <w:szCs w:val="28"/>
        </w:rPr>
        <w:t>, подпрограммы «Комплексное развитие сельских территорий</w:t>
      </w:r>
      <w:proofErr w:type="gramEnd"/>
      <w:r w:rsidR="00BF3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3BDA">
        <w:rPr>
          <w:rFonts w:ascii="Times New Roman" w:hAnsi="Times New Roman" w:cs="Times New Roman"/>
          <w:sz w:val="28"/>
          <w:szCs w:val="28"/>
        </w:rPr>
        <w:t>Еврейской автономной области» государственной программы сельского хозяйства и регулирование рынков сельскохозяйственной продукции, сырья, продовольствия в Еврейской автономной области» на 2020 – 2025 годы», утвержденной постановлением правительства Еврейской автономной области от 31.10.2019 № 387-пп</w:t>
      </w:r>
      <w:r w:rsidR="00350C3D">
        <w:rPr>
          <w:rFonts w:ascii="Times New Roman" w:hAnsi="Times New Roman" w:cs="Times New Roman"/>
          <w:sz w:val="28"/>
          <w:szCs w:val="28"/>
        </w:rPr>
        <w:t>, Постановлением правительства Еврейской автономной области от 12.03.2020 № 59-пп «О некоторых вопросах реализации на территории Еврейской автономной области постановления Правительства Российской Федерации от 31.05.2019 № 696 «Об утверждении государственной программы Российской</w:t>
      </w:r>
      <w:proofErr w:type="gramEnd"/>
      <w:r w:rsidR="00350C3D">
        <w:rPr>
          <w:rFonts w:ascii="Times New Roman" w:hAnsi="Times New Roman" w:cs="Times New Roman"/>
          <w:sz w:val="28"/>
          <w:szCs w:val="28"/>
        </w:rPr>
        <w:t xml:space="preserve"> Федерации «Комплексное развитие сельских территорий» и о внесении изменений в некоторые акты Правительства Российской Федерации» в части реализации мероприятий по улучшению жилищных условий граждан, проживающих на сельских территориях».</w:t>
      </w:r>
    </w:p>
    <w:p w:rsidR="00FC1002" w:rsidRDefault="004B08F7" w:rsidP="00FA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</w:t>
      </w:r>
      <w:r w:rsidR="00FC1002">
        <w:rPr>
          <w:rFonts w:ascii="Times New Roman" w:hAnsi="Times New Roman" w:cs="Times New Roman"/>
          <w:sz w:val="28"/>
          <w:szCs w:val="28"/>
        </w:rPr>
        <w:t xml:space="preserve">. Таблицу № 1 </w:t>
      </w:r>
      <w:r w:rsidR="006210A5">
        <w:rPr>
          <w:rFonts w:ascii="Times New Roman" w:hAnsi="Times New Roman" w:cs="Times New Roman"/>
          <w:sz w:val="28"/>
          <w:szCs w:val="28"/>
        </w:rPr>
        <w:t xml:space="preserve">раздела 4 «Перечень показателей (индикаторов) муниципальной программы» </w:t>
      </w:r>
      <w:r w:rsidR="00FC1002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02"/>
        <w:gridCol w:w="1101"/>
        <w:gridCol w:w="1158"/>
        <w:gridCol w:w="708"/>
        <w:gridCol w:w="851"/>
        <w:gridCol w:w="709"/>
        <w:gridCol w:w="708"/>
        <w:gridCol w:w="851"/>
        <w:gridCol w:w="856"/>
      </w:tblGrid>
      <w:tr w:rsidR="00FC1002" w:rsidRPr="00E7745B" w:rsidTr="00F9486D">
        <w:trPr>
          <w:trHeight w:val="320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002" w:rsidRPr="00E7745B" w:rsidRDefault="00FC1002" w:rsidP="00F9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745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FC1002" w:rsidRPr="00E7745B" w:rsidRDefault="00FC1002" w:rsidP="00F9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7745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774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7745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002" w:rsidRPr="00E7745B" w:rsidRDefault="00FC1002" w:rsidP="00F9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745B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</w:p>
          <w:p w:rsidR="00FC1002" w:rsidRPr="00E7745B" w:rsidRDefault="00FC1002" w:rsidP="00F9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45B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показателя     </w:t>
            </w:r>
          </w:p>
          <w:p w:rsidR="00FC1002" w:rsidRPr="00E7745B" w:rsidRDefault="00FC1002" w:rsidP="00F9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745B">
              <w:rPr>
                <w:rFonts w:ascii="Times New Roman" w:hAnsi="Times New Roman" w:cs="Times New Roman"/>
                <w:sz w:val="20"/>
                <w:szCs w:val="20"/>
              </w:rPr>
              <w:t xml:space="preserve">    (индикатора)    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002" w:rsidRPr="00E7745B" w:rsidRDefault="00FC1002" w:rsidP="00F9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745B">
              <w:rPr>
                <w:rFonts w:ascii="Times New Roman" w:hAnsi="Times New Roman" w:cs="Times New Roman"/>
                <w:sz w:val="20"/>
                <w:szCs w:val="20"/>
              </w:rPr>
              <w:t xml:space="preserve">   Ед.   </w:t>
            </w:r>
          </w:p>
          <w:p w:rsidR="00FC1002" w:rsidRPr="00E7745B" w:rsidRDefault="00FC1002" w:rsidP="00F9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745B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8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002" w:rsidRPr="00E7745B" w:rsidRDefault="00FC1002" w:rsidP="00F9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745B">
              <w:rPr>
                <w:rFonts w:ascii="Times New Roman" w:hAnsi="Times New Roman" w:cs="Times New Roman"/>
                <w:sz w:val="20"/>
                <w:szCs w:val="20"/>
              </w:rPr>
              <w:t xml:space="preserve">      Значения показателей по годам      </w:t>
            </w:r>
          </w:p>
        </w:tc>
      </w:tr>
      <w:tr w:rsidR="00FC1002" w:rsidRPr="00E7745B" w:rsidTr="00FC1002">
        <w:trPr>
          <w:trHeight w:val="1065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002" w:rsidRPr="00E7745B" w:rsidRDefault="00FC1002" w:rsidP="00F948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002" w:rsidRPr="00E7745B" w:rsidRDefault="00FC1002" w:rsidP="00FC10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002" w:rsidRPr="00E7745B" w:rsidRDefault="00FC1002" w:rsidP="00FC10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C1002" w:rsidRPr="00E7745B" w:rsidRDefault="00FC1002" w:rsidP="00F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  <w:p w:rsidR="00FC1002" w:rsidRPr="00E7745B" w:rsidRDefault="00FC1002" w:rsidP="00F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7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(отчетный)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002" w:rsidRPr="00E7745B" w:rsidRDefault="00FC1002" w:rsidP="00F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002" w:rsidRPr="00E7745B" w:rsidRDefault="00FC1002" w:rsidP="00F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002" w:rsidRPr="00E7745B" w:rsidRDefault="00FC1002" w:rsidP="00F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74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002" w:rsidRPr="00E7745B" w:rsidRDefault="00FC1002" w:rsidP="00F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002" w:rsidRPr="00E7745B" w:rsidRDefault="00FC1002" w:rsidP="00F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002" w:rsidRPr="00E7745B" w:rsidRDefault="00FC1002" w:rsidP="00F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FC1002" w:rsidRPr="00E7745B" w:rsidTr="00F9486D"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002" w:rsidRPr="00E7745B" w:rsidRDefault="00FC1002" w:rsidP="00F94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74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002" w:rsidRPr="00E7745B" w:rsidRDefault="00FC1002" w:rsidP="00FC1002">
            <w:pPr>
              <w:widowControl w:val="0"/>
              <w:tabs>
                <w:tab w:val="right" w:pos="20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74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002" w:rsidRPr="00E7745B" w:rsidRDefault="00FC1002" w:rsidP="00F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74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C1002" w:rsidRPr="00E7745B" w:rsidRDefault="00FC1002" w:rsidP="00F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7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002" w:rsidRPr="00E7745B" w:rsidRDefault="00FC1002" w:rsidP="00FC1002">
            <w:pPr>
              <w:widowControl w:val="0"/>
              <w:autoSpaceDE w:val="0"/>
              <w:autoSpaceDN w:val="0"/>
              <w:adjustRightInd w:val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74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002" w:rsidRPr="00E7745B" w:rsidRDefault="00FC1002" w:rsidP="00F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74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002" w:rsidRPr="00E7745B" w:rsidRDefault="00FC1002" w:rsidP="00F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74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002" w:rsidRPr="00E7745B" w:rsidRDefault="00FC1002" w:rsidP="00F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74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002" w:rsidRPr="00E7745B" w:rsidRDefault="00FC1002" w:rsidP="00F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74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002" w:rsidRPr="00E7745B" w:rsidRDefault="00FC1002" w:rsidP="00F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74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1002" w:rsidRPr="00E7745B" w:rsidTr="00F9486D">
        <w:trPr>
          <w:trHeight w:val="9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1002" w:rsidRPr="00E7745B" w:rsidRDefault="00FC1002" w:rsidP="00F94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0" w:name="Par360"/>
            <w:bookmarkEnd w:id="0"/>
            <w:r w:rsidRPr="00E774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1002" w:rsidRPr="00E7745B" w:rsidRDefault="00FC1002" w:rsidP="00F9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1002" w:rsidRPr="00E7745B" w:rsidRDefault="00FC1002" w:rsidP="00F94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745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02" w:rsidRPr="00E7745B" w:rsidRDefault="00FC1002" w:rsidP="00F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1002" w:rsidRPr="00E7745B" w:rsidRDefault="00FC1002" w:rsidP="00FC1002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1002" w:rsidRPr="00E7745B" w:rsidRDefault="00FC1002" w:rsidP="00FC1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1002" w:rsidRPr="00E7745B" w:rsidRDefault="000C05B2" w:rsidP="00FC1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1002" w:rsidRPr="00E7745B" w:rsidRDefault="00FC1002" w:rsidP="00FC1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1002" w:rsidRPr="00E7745B" w:rsidRDefault="000C05B2" w:rsidP="00FC1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1002" w:rsidRPr="00E7745B" w:rsidRDefault="000C05B2" w:rsidP="00F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732A3" w:rsidRDefault="009732A3" w:rsidP="0062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Раздел 5 «Прогноз конечных результатов муниципальной программы» изложить в новой редакции:</w:t>
      </w:r>
    </w:p>
    <w:p w:rsidR="009732A3" w:rsidRDefault="009732A3" w:rsidP="0062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«Реализация мероприятий программы позволит улучшить жилищные условия </w:t>
      </w:r>
      <w:r w:rsidR="00C5645C">
        <w:rPr>
          <w:rFonts w:ascii="Times New Roman" w:hAnsi="Times New Roman" w:cs="Times New Roman"/>
          <w:sz w:val="28"/>
          <w:szCs w:val="28"/>
        </w:rPr>
        <w:t>3 гражданам, проживающим</w:t>
      </w:r>
      <w:r>
        <w:rPr>
          <w:rFonts w:ascii="Times New Roman" w:hAnsi="Times New Roman" w:cs="Times New Roman"/>
          <w:sz w:val="28"/>
          <w:szCs w:val="28"/>
        </w:rPr>
        <w:t xml:space="preserve"> на сельских территориях</w:t>
      </w:r>
      <w:r w:rsidR="00C5645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C1002" w:rsidRDefault="00C5645C" w:rsidP="0062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B951ED">
        <w:rPr>
          <w:rFonts w:ascii="Times New Roman" w:hAnsi="Times New Roman" w:cs="Times New Roman"/>
          <w:sz w:val="28"/>
          <w:szCs w:val="28"/>
        </w:rPr>
        <w:t xml:space="preserve">. Таблицу № 2 </w:t>
      </w:r>
      <w:r w:rsidR="006210A5">
        <w:rPr>
          <w:rFonts w:ascii="Times New Roman" w:hAnsi="Times New Roman" w:cs="Times New Roman"/>
          <w:sz w:val="28"/>
          <w:szCs w:val="28"/>
        </w:rPr>
        <w:t xml:space="preserve">раздела 7 «Система программных (подпрограммных) мероприятий» </w:t>
      </w:r>
      <w:r w:rsidR="00B951E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tbl>
      <w:tblPr>
        <w:tblpPr w:leftFromText="180" w:rightFromText="180" w:bottomFromText="20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109"/>
        <w:gridCol w:w="1883"/>
        <w:gridCol w:w="16"/>
        <w:gridCol w:w="2422"/>
        <w:gridCol w:w="1229"/>
        <w:gridCol w:w="1537"/>
      </w:tblGrid>
      <w:tr w:rsidR="00B951ED" w:rsidTr="009B137E">
        <w:trPr>
          <w:trHeight w:val="28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ED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951ED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ED" w:rsidRDefault="00B951ED" w:rsidP="0026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B951ED" w:rsidRDefault="00B951ED" w:rsidP="0026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B951ED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ED" w:rsidRDefault="00B951ED" w:rsidP="0026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</w:t>
            </w:r>
          </w:p>
          <w:p w:rsidR="00B951ED" w:rsidRDefault="00B951ED" w:rsidP="0026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  <w:p w:rsidR="00B951ED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ED" w:rsidRDefault="00B951ED" w:rsidP="0026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в количественном измерении</w:t>
            </w:r>
          </w:p>
          <w:p w:rsidR="00B951ED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ED" w:rsidRDefault="00B951ED" w:rsidP="0026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  <w:p w:rsidR="00B951ED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ED" w:rsidRDefault="00B951ED" w:rsidP="00265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  <w:p w:rsidR="00B951ED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1ED" w:rsidTr="009B137E">
        <w:trPr>
          <w:trHeight w:val="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ED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ED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ED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ED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ED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ED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51ED" w:rsidTr="009B137E">
        <w:trPr>
          <w:trHeight w:val="1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ED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ED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ED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 w:rsidR="008B32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2957600,00</w:t>
            </w:r>
          </w:p>
          <w:p w:rsidR="009B137E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  <w:p w:rsidR="009B137E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–0,00;</w:t>
            </w:r>
          </w:p>
          <w:p w:rsidR="00B951ED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 w:rsidR="008B3242">
              <w:rPr>
                <w:rFonts w:ascii="Times New Roman" w:hAnsi="Times New Roman" w:cs="Times New Roman"/>
                <w:sz w:val="20"/>
                <w:szCs w:val="20"/>
              </w:rPr>
              <w:t>–1418200,00</w:t>
            </w:r>
            <w:r w:rsidR="009B13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951ED" w:rsidRDefault="000C05B2" w:rsidP="00B951E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B137E">
              <w:rPr>
                <w:rFonts w:ascii="Times New Roman" w:hAnsi="Times New Roman" w:cs="Times New Roman"/>
                <w:sz w:val="20"/>
                <w:szCs w:val="20"/>
              </w:rPr>
              <w:t>0,00;</w:t>
            </w:r>
          </w:p>
          <w:p w:rsidR="009B137E" w:rsidRDefault="008B3242" w:rsidP="00B951E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1539400,00</w:t>
            </w:r>
            <w:r w:rsidR="009B137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B137E" w:rsidRDefault="000C05B2" w:rsidP="00B951E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9B137E">
              <w:rPr>
                <w:rFonts w:ascii="Times New Roman" w:hAnsi="Times New Roman" w:cs="Times New Roman"/>
                <w:sz w:val="20"/>
                <w:szCs w:val="20"/>
              </w:rPr>
              <w:t>0,00;</w:t>
            </w:r>
          </w:p>
          <w:p w:rsidR="009B137E" w:rsidRDefault="000C05B2" w:rsidP="00B951E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– </w:t>
            </w:r>
            <w:r w:rsidR="009B137E">
              <w:rPr>
                <w:rFonts w:ascii="Times New Roman" w:hAnsi="Times New Roman" w:cs="Times New Roman"/>
                <w:sz w:val="20"/>
                <w:szCs w:val="20"/>
              </w:rPr>
              <w:t>0,00.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ED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граждан, проживающих на сельских территориях:</w:t>
            </w:r>
          </w:p>
          <w:p w:rsidR="00B951ED" w:rsidRDefault="003C14EE" w:rsidP="00265B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– 0 граждан</w:t>
            </w:r>
            <w:r w:rsidR="00B951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951ED" w:rsidRDefault="003C14EE" w:rsidP="00265B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2 граждан</w:t>
            </w:r>
            <w:r w:rsidR="00B951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951ED" w:rsidRDefault="000C05B2" w:rsidP="00265B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0 граждан</w:t>
            </w:r>
            <w:r w:rsidR="009B13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137E" w:rsidRDefault="003C14EE" w:rsidP="00265B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1 гражданин</w:t>
            </w:r>
            <w:r w:rsidR="009B13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137E" w:rsidRDefault="000C05B2" w:rsidP="00265B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0</w:t>
            </w:r>
            <w:r w:rsidR="009B1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 w:rsidR="009B13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137E" w:rsidRDefault="000C05B2" w:rsidP="00265B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– 0 граждан</w:t>
            </w:r>
            <w:r w:rsidR="009B13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ED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–</w:t>
            </w:r>
            <w:r w:rsidR="009B137E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ED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</w:t>
            </w:r>
          </w:p>
          <w:p w:rsidR="00B951ED" w:rsidRDefault="00B951ED" w:rsidP="00265B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Октябрьского муниципального района</w:t>
            </w:r>
          </w:p>
        </w:tc>
      </w:tr>
    </w:tbl>
    <w:p w:rsidR="009B137E" w:rsidRDefault="00C5645C" w:rsidP="0062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</w:t>
      </w:r>
      <w:r w:rsidR="006210A5">
        <w:rPr>
          <w:rFonts w:ascii="Times New Roman" w:hAnsi="Times New Roman" w:cs="Times New Roman"/>
          <w:sz w:val="28"/>
          <w:szCs w:val="28"/>
        </w:rPr>
        <w:t>. Раздел 10 «Р</w:t>
      </w:r>
      <w:r w:rsidR="009B137E">
        <w:rPr>
          <w:rFonts w:ascii="Times New Roman" w:hAnsi="Times New Roman" w:cs="Times New Roman"/>
          <w:sz w:val="28"/>
          <w:szCs w:val="28"/>
        </w:rPr>
        <w:t>есурсное обеспечение реализации муниципальной программы</w:t>
      </w:r>
      <w:r w:rsidR="006210A5">
        <w:rPr>
          <w:rFonts w:ascii="Times New Roman" w:hAnsi="Times New Roman" w:cs="Times New Roman"/>
          <w:sz w:val="28"/>
          <w:szCs w:val="28"/>
        </w:rPr>
        <w:t>»</w:t>
      </w:r>
      <w:r w:rsidR="009B137E">
        <w:rPr>
          <w:rFonts w:ascii="Times New Roman" w:hAnsi="Times New Roman" w:cs="Times New Roman"/>
          <w:sz w:val="28"/>
          <w:szCs w:val="28"/>
        </w:rPr>
        <w:t xml:space="preserve">  изложить в новой редакции:</w:t>
      </w:r>
    </w:p>
    <w:p w:rsidR="009B137E" w:rsidRDefault="006210A5" w:rsidP="00621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9B137E" w:rsidRPr="0033710F">
        <w:rPr>
          <w:rFonts w:ascii="Times New Roman" w:hAnsi="Times New Roman" w:cs="Times New Roman"/>
          <w:sz w:val="28"/>
          <w:szCs w:val="28"/>
        </w:rPr>
        <w:t>Общий объем фи</w:t>
      </w:r>
      <w:r w:rsidR="009B137E">
        <w:rPr>
          <w:rFonts w:ascii="Times New Roman" w:hAnsi="Times New Roman" w:cs="Times New Roman"/>
          <w:sz w:val="28"/>
          <w:szCs w:val="28"/>
        </w:rPr>
        <w:t xml:space="preserve">нансирования программы за счет средств бюджетов разных уровней составит </w:t>
      </w:r>
      <w:r w:rsidR="009B137E" w:rsidRPr="0033710F">
        <w:rPr>
          <w:rFonts w:ascii="Times New Roman" w:hAnsi="Times New Roman" w:cs="Times New Roman"/>
          <w:sz w:val="28"/>
          <w:szCs w:val="28"/>
        </w:rPr>
        <w:t xml:space="preserve"> </w:t>
      </w:r>
      <w:r w:rsidR="003723B1">
        <w:rPr>
          <w:rFonts w:ascii="Times New Roman" w:hAnsi="Times New Roman" w:cs="Times New Roman"/>
          <w:sz w:val="28"/>
          <w:szCs w:val="28"/>
        </w:rPr>
        <w:t>2957600</w:t>
      </w:r>
      <w:r w:rsidR="00D61732">
        <w:rPr>
          <w:rFonts w:ascii="Times New Roman" w:hAnsi="Times New Roman" w:cs="Times New Roman"/>
          <w:sz w:val="28"/>
          <w:szCs w:val="28"/>
        </w:rPr>
        <w:t xml:space="preserve">,00 </w:t>
      </w:r>
      <w:r w:rsidR="009B137E" w:rsidRPr="0033710F">
        <w:rPr>
          <w:rFonts w:ascii="Times New Roman" w:hAnsi="Times New Roman" w:cs="Times New Roman"/>
          <w:sz w:val="28"/>
          <w:szCs w:val="28"/>
        </w:rPr>
        <w:t>рублей.</w:t>
      </w:r>
    </w:p>
    <w:p w:rsidR="00C85E15" w:rsidRDefault="006210A5" w:rsidP="006210A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p w:rsidR="006210A5" w:rsidRDefault="00AE6296" w:rsidP="006210A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финансирования долгосрочной муниципальной целевой программы «Комплексное развитие сельских территорий Октябрьского муниципального района» по направлениям расходов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5"/>
        <w:gridCol w:w="52"/>
        <w:gridCol w:w="120"/>
        <w:gridCol w:w="206"/>
        <w:gridCol w:w="30"/>
        <w:gridCol w:w="35"/>
        <w:gridCol w:w="36"/>
        <w:gridCol w:w="350"/>
        <w:gridCol w:w="14"/>
        <w:gridCol w:w="51"/>
        <w:gridCol w:w="46"/>
        <w:gridCol w:w="525"/>
        <w:gridCol w:w="14"/>
        <w:gridCol w:w="51"/>
        <w:gridCol w:w="16"/>
        <w:gridCol w:w="909"/>
        <w:gridCol w:w="12"/>
        <w:gridCol w:w="687"/>
        <w:gridCol w:w="110"/>
        <w:gridCol w:w="10"/>
        <w:gridCol w:w="21"/>
        <w:gridCol w:w="799"/>
        <w:gridCol w:w="834"/>
        <w:gridCol w:w="69"/>
        <w:gridCol w:w="851"/>
        <w:gridCol w:w="761"/>
        <w:gridCol w:w="31"/>
        <w:gridCol w:w="58"/>
        <w:gridCol w:w="885"/>
      </w:tblGrid>
      <w:tr w:rsidR="001C3AE1" w:rsidRPr="004A3853" w:rsidTr="00265B9B">
        <w:trPr>
          <w:trHeight w:val="396"/>
        </w:trPr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1C3AE1" w:rsidRPr="004A3853" w:rsidRDefault="001C3AE1" w:rsidP="00265B9B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и направления</w:t>
            </w:r>
          </w:p>
          <w:p w:rsidR="001C3AE1" w:rsidRPr="004A3853" w:rsidRDefault="001C3AE1" w:rsidP="00265B9B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4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  <w:p w:rsidR="001C3AE1" w:rsidRPr="004A3853" w:rsidRDefault="001C3AE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  <w:p w:rsidR="001C3AE1" w:rsidRPr="004A3853" w:rsidRDefault="001C3AE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  <w:p w:rsidR="001C3AE1" w:rsidRPr="004A3853" w:rsidRDefault="001C3AE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Расходы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ублей), годы</w:t>
            </w:r>
          </w:p>
        </w:tc>
      </w:tr>
      <w:tr w:rsidR="001C3AE1" w:rsidRPr="004A3853" w:rsidTr="00265B9B">
        <w:trPr>
          <w:trHeight w:val="268"/>
        </w:trPr>
        <w:tc>
          <w:tcPr>
            <w:tcW w:w="1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E1" w:rsidRPr="004A3853" w:rsidRDefault="001C3AE1" w:rsidP="002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E1" w:rsidRPr="004A3853" w:rsidRDefault="001C3AE1" w:rsidP="002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E1" w:rsidRPr="004A3853" w:rsidRDefault="001C3AE1" w:rsidP="002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E1" w:rsidRPr="004A3853" w:rsidRDefault="001C3AE1" w:rsidP="002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1C3AE1" w:rsidRPr="004A3853" w:rsidTr="003723B1">
        <w:trPr>
          <w:trHeight w:val="449"/>
        </w:trPr>
        <w:tc>
          <w:tcPr>
            <w:tcW w:w="1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E1" w:rsidRPr="004A3853" w:rsidRDefault="001C3AE1" w:rsidP="002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E1" w:rsidRPr="004A3853" w:rsidRDefault="001C3AE1" w:rsidP="002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E1" w:rsidRPr="004A3853" w:rsidRDefault="001C3AE1" w:rsidP="002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E1" w:rsidRPr="004A3853" w:rsidRDefault="001C3AE1" w:rsidP="002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E1" w:rsidRPr="004A3853" w:rsidRDefault="001C3AE1" w:rsidP="002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C3AE1" w:rsidRPr="004A3853" w:rsidTr="003723B1">
        <w:trPr>
          <w:trHeight w:val="368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C3AE1" w:rsidRPr="004A3853" w:rsidTr="003723B1">
        <w:trPr>
          <w:trHeight w:val="568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EC2A60" w:rsidRPr="004A3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3723B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2957,60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723B1">
              <w:rPr>
                <w:rFonts w:ascii="Times New Roman" w:eastAsia="Times New Roman" w:hAnsi="Times New Roman" w:cs="Times New Roman"/>
                <w:sz w:val="20"/>
                <w:szCs w:val="20"/>
              </w:rPr>
              <w:t>418,2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3723B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1539,40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C3AE1" w:rsidRPr="004A3853" w:rsidTr="003723B1">
        <w:trPr>
          <w:trHeight w:val="318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  <w:r w:rsidRPr="004A3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3723B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1C3A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3723B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C3A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C3AE1" w:rsidRPr="004A3853" w:rsidTr="003723B1">
        <w:trPr>
          <w:trHeight w:val="351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EC2A60" w:rsidRPr="004A3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3723B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1626,20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3723B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CF2CF7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3723B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1489,40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CF2CF7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CF2CF7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C3AE1" w:rsidRPr="004A3853" w:rsidTr="003723B1">
        <w:trPr>
          <w:trHeight w:val="552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EC2A60" w:rsidRPr="004A3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1231,40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1231,40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CF2CF7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CF2CF7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CF2CF7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CF2CF7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C3AE1" w:rsidRPr="004A3853" w:rsidTr="003723B1">
        <w:trPr>
          <w:trHeight w:val="285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AE1" w:rsidRPr="004A3853" w:rsidTr="00265B9B">
        <w:trPr>
          <w:trHeight w:val="351"/>
        </w:trPr>
        <w:tc>
          <w:tcPr>
            <w:tcW w:w="900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</w:t>
            </w:r>
          </w:p>
        </w:tc>
      </w:tr>
      <w:tr w:rsidR="001C3AE1" w:rsidRPr="004A3853" w:rsidTr="00265B9B">
        <w:trPr>
          <w:trHeight w:val="368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  <w:r w:rsidRPr="004A3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AE1" w:rsidRPr="004A3853" w:rsidTr="00265B9B">
        <w:trPr>
          <w:trHeight w:val="301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EC2A60" w:rsidRPr="004A3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AE1" w:rsidRPr="004A3853" w:rsidTr="00265B9B">
        <w:trPr>
          <w:trHeight w:val="452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EC2A60" w:rsidRPr="004A3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AE1" w:rsidRPr="004A3853" w:rsidTr="00265B9B">
        <w:trPr>
          <w:trHeight w:val="352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AE1" w:rsidRPr="004A3853" w:rsidTr="00265B9B">
        <w:trPr>
          <w:trHeight w:val="284"/>
        </w:trPr>
        <w:tc>
          <w:tcPr>
            <w:tcW w:w="900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НИОКР</w:t>
            </w:r>
          </w:p>
        </w:tc>
      </w:tr>
      <w:tr w:rsidR="001C3AE1" w:rsidRPr="004A3853" w:rsidTr="00EC2A60">
        <w:trPr>
          <w:trHeight w:val="184"/>
        </w:trPr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  <w:r w:rsidRPr="004A3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AE1" w:rsidRPr="004A3853" w:rsidTr="00EC2A60">
        <w:trPr>
          <w:trHeight w:val="184"/>
        </w:trPr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EC2A60" w:rsidRPr="004A3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AE1" w:rsidRPr="004A3853" w:rsidTr="00EC2A60">
        <w:trPr>
          <w:trHeight w:val="485"/>
        </w:trPr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EC2A60" w:rsidRPr="004A3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AE1" w:rsidRPr="004A3853" w:rsidTr="00EC2A60">
        <w:trPr>
          <w:trHeight w:val="221"/>
        </w:trPr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</w:p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AE1" w:rsidRPr="004A3853" w:rsidTr="00265B9B">
        <w:trPr>
          <w:trHeight w:val="267"/>
        </w:trPr>
        <w:tc>
          <w:tcPr>
            <w:tcW w:w="900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</w:tr>
      <w:tr w:rsidR="003723B1" w:rsidRPr="004A3853" w:rsidTr="00265B9B">
        <w:trPr>
          <w:trHeight w:val="35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B1" w:rsidRPr="004A3853" w:rsidRDefault="003723B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  <w:r w:rsidRPr="004A3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B1" w:rsidRPr="004A3853" w:rsidRDefault="003723B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B1" w:rsidRPr="004A3853" w:rsidRDefault="003723B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B1" w:rsidRPr="004A3853" w:rsidRDefault="003723B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B1" w:rsidRPr="004A3853" w:rsidRDefault="003723B1" w:rsidP="00501521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B1" w:rsidRPr="004A3853" w:rsidRDefault="003723B1" w:rsidP="00501521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B1" w:rsidRPr="004A3853" w:rsidRDefault="003723B1" w:rsidP="00501521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B1" w:rsidRPr="004A3853" w:rsidRDefault="003723B1" w:rsidP="00501521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B1" w:rsidRPr="004A3853" w:rsidRDefault="003723B1" w:rsidP="00501521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B1" w:rsidRPr="004A3853" w:rsidRDefault="003723B1" w:rsidP="00501521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B1" w:rsidRPr="004A3853" w:rsidRDefault="003723B1" w:rsidP="00501521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23B1" w:rsidRPr="004A3853" w:rsidTr="00265B9B">
        <w:trPr>
          <w:trHeight w:val="27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B1" w:rsidRPr="004A3853" w:rsidRDefault="003723B1" w:rsidP="00265B9B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3723B1" w:rsidRPr="004A3853" w:rsidRDefault="003723B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EC2A60" w:rsidRPr="004A3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B1" w:rsidRPr="004A3853" w:rsidRDefault="003723B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B1" w:rsidRPr="004A3853" w:rsidRDefault="003723B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B1" w:rsidRPr="004A3853" w:rsidRDefault="003723B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B1" w:rsidRPr="004A3853" w:rsidRDefault="003723B1" w:rsidP="00501521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1626,20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B1" w:rsidRPr="004A3853" w:rsidRDefault="003723B1" w:rsidP="00501521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B1" w:rsidRPr="004A3853" w:rsidRDefault="003723B1" w:rsidP="00501521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136,80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B1" w:rsidRPr="004A3853" w:rsidRDefault="003723B1" w:rsidP="00501521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B1" w:rsidRPr="004A3853" w:rsidRDefault="003723B1" w:rsidP="00501521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1489,40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B1" w:rsidRPr="004A3853" w:rsidRDefault="003723B1" w:rsidP="00501521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B1" w:rsidRPr="004A3853" w:rsidRDefault="003723B1" w:rsidP="00501521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23B1" w:rsidRPr="004A3853" w:rsidTr="00265B9B">
        <w:trPr>
          <w:trHeight w:val="11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B1" w:rsidRPr="004A3853" w:rsidRDefault="003723B1" w:rsidP="00265B9B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  <w:p w:rsidR="003723B1" w:rsidRPr="004A3853" w:rsidRDefault="003723B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EC2A60" w:rsidRPr="004A3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B1" w:rsidRPr="004A3853" w:rsidRDefault="003723B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B1" w:rsidRPr="004A3853" w:rsidRDefault="003723B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B1" w:rsidRPr="004A3853" w:rsidRDefault="003723B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B1" w:rsidRPr="004A3853" w:rsidRDefault="003723B1" w:rsidP="00501521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1231,40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B1" w:rsidRPr="004A3853" w:rsidRDefault="003723B1" w:rsidP="00501521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B1" w:rsidRPr="004A3853" w:rsidRDefault="003723B1" w:rsidP="00501521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1231,40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B1" w:rsidRPr="004A3853" w:rsidRDefault="003723B1" w:rsidP="00501521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B1" w:rsidRPr="004A3853" w:rsidRDefault="003723B1" w:rsidP="00501521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B1" w:rsidRPr="004A3853" w:rsidRDefault="003723B1" w:rsidP="00501521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B1" w:rsidRPr="004A3853" w:rsidRDefault="003723B1" w:rsidP="00501521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C3AE1" w:rsidRPr="004A3853" w:rsidTr="00265B9B">
        <w:trPr>
          <w:trHeight w:val="11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1" w:rsidRPr="004A3853" w:rsidRDefault="001C3AE1" w:rsidP="00265B9B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853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1" w:rsidRPr="004A3853" w:rsidRDefault="001C3AE1" w:rsidP="0026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C77D6" w:rsidRPr="00EC2A60" w:rsidRDefault="00EC2A60" w:rsidP="00F4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A60">
        <w:rPr>
          <w:rFonts w:ascii="Times New Roman" w:hAnsi="Times New Roman" w:cs="Times New Roman"/>
          <w:sz w:val="20"/>
          <w:szCs w:val="20"/>
        </w:rPr>
        <w:t>&lt;*&gt;</w:t>
      </w:r>
      <w:r>
        <w:rPr>
          <w:rFonts w:ascii="Times New Roman" w:hAnsi="Times New Roman" w:cs="Times New Roman"/>
          <w:sz w:val="20"/>
          <w:szCs w:val="20"/>
        </w:rPr>
        <w:t xml:space="preserve"> Объем финансирования программы является прогнозным и может уточняться в течени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действия программы.</w:t>
      </w:r>
    </w:p>
    <w:p w:rsidR="00664123" w:rsidRDefault="003078EA" w:rsidP="00F4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641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41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41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</w:t>
      </w:r>
      <w:r w:rsidR="00704A67">
        <w:rPr>
          <w:rFonts w:ascii="Times New Roman" w:hAnsi="Times New Roman" w:cs="Times New Roman"/>
          <w:sz w:val="28"/>
          <w:szCs w:val="28"/>
        </w:rPr>
        <w:t>новления возложи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C59F2">
        <w:rPr>
          <w:rFonts w:ascii="Times New Roman" w:hAnsi="Times New Roman" w:cs="Times New Roman"/>
          <w:sz w:val="28"/>
          <w:szCs w:val="28"/>
        </w:rPr>
        <w:t>ь на первого заместителя главы администрации муниципального района.</w:t>
      </w:r>
    </w:p>
    <w:p w:rsidR="00664123" w:rsidRDefault="003078EA" w:rsidP="00307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664123">
        <w:rPr>
          <w:rFonts w:ascii="Times New Roman" w:hAnsi="Times New Roman" w:cs="Times New Roman"/>
          <w:sz w:val="28"/>
          <w:szCs w:val="28"/>
        </w:rPr>
        <w:t xml:space="preserve">. </w:t>
      </w:r>
      <w:r w:rsidR="0041275B" w:rsidRPr="0041275B">
        <w:rPr>
          <w:rFonts w:ascii="Times New Roman" w:hAnsi="Times New Roman" w:cs="Times New Roman"/>
          <w:snapToGrid w:val="0"/>
          <w:sz w:val="28"/>
          <w:szCs w:val="28"/>
        </w:rPr>
        <w:t>Опубликовать настоящее постановле</w:t>
      </w:r>
      <w:r w:rsidR="006C59F2">
        <w:rPr>
          <w:rFonts w:ascii="Times New Roman" w:hAnsi="Times New Roman" w:cs="Times New Roman"/>
          <w:snapToGrid w:val="0"/>
          <w:sz w:val="28"/>
          <w:szCs w:val="28"/>
        </w:rPr>
        <w:t xml:space="preserve">ние в Информационном бюллетене «Правовой вестник Октябрьского района» </w:t>
      </w:r>
      <w:r w:rsidR="0041275B" w:rsidRPr="0041275B">
        <w:rPr>
          <w:rFonts w:ascii="Times New Roman" w:hAnsi="Times New Roman" w:cs="Times New Roman"/>
          <w:snapToGrid w:val="0"/>
          <w:sz w:val="28"/>
          <w:szCs w:val="28"/>
        </w:rPr>
        <w:t>и на официальном сайте муниципального образования «Октя</w:t>
      </w:r>
      <w:r w:rsidR="006C59F2">
        <w:rPr>
          <w:rFonts w:ascii="Times New Roman" w:hAnsi="Times New Roman" w:cs="Times New Roman"/>
          <w:snapToGrid w:val="0"/>
          <w:sz w:val="28"/>
          <w:szCs w:val="28"/>
        </w:rPr>
        <w:t xml:space="preserve">брьский муниципальный район» </w:t>
      </w:r>
      <w:r w:rsidR="006C59F2">
        <w:rPr>
          <w:rFonts w:ascii="Times New Roman" w:hAnsi="Times New Roman" w:cs="Times New Roman"/>
          <w:snapToGrid w:val="0"/>
          <w:sz w:val="28"/>
          <w:szCs w:val="28"/>
          <w:lang w:val="en-US"/>
        </w:rPr>
        <w:t>www</w:t>
      </w:r>
      <w:r w:rsidR="006C59F2" w:rsidRPr="006C59F2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spellStart"/>
      <w:r w:rsidR="006C59F2">
        <w:rPr>
          <w:rFonts w:ascii="Times New Roman" w:hAnsi="Times New Roman" w:cs="Times New Roman"/>
          <w:snapToGrid w:val="0"/>
          <w:sz w:val="28"/>
          <w:szCs w:val="28"/>
          <w:lang w:val="en-US"/>
        </w:rPr>
        <w:t>okt</w:t>
      </w:r>
      <w:proofErr w:type="spellEnd"/>
      <w:r w:rsidR="006C59F2" w:rsidRPr="006C59F2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spellStart"/>
      <w:r w:rsidR="006C59F2">
        <w:rPr>
          <w:rFonts w:ascii="Times New Roman" w:hAnsi="Times New Roman" w:cs="Times New Roman"/>
          <w:snapToGrid w:val="0"/>
          <w:sz w:val="28"/>
          <w:szCs w:val="28"/>
          <w:lang w:val="en-US"/>
        </w:rPr>
        <w:t>eao</w:t>
      </w:r>
      <w:proofErr w:type="spellEnd"/>
      <w:r w:rsidR="006C59F2" w:rsidRPr="006C59F2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spellStart"/>
      <w:r w:rsidR="006C59F2">
        <w:rPr>
          <w:rFonts w:ascii="Times New Roman" w:hAnsi="Times New Roman" w:cs="Times New Roman"/>
          <w:snapToGrid w:val="0"/>
          <w:sz w:val="28"/>
          <w:szCs w:val="28"/>
          <w:lang w:val="en-US"/>
        </w:rPr>
        <w:t>ru</w:t>
      </w:r>
      <w:proofErr w:type="spellEnd"/>
      <w:r w:rsidR="0041275B" w:rsidRPr="0041275B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64123" w:rsidRDefault="003078EA" w:rsidP="00307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664123">
        <w:rPr>
          <w:rFonts w:ascii="Times New Roman" w:hAnsi="Times New Roman" w:cs="Times New Roman"/>
          <w:sz w:val="28"/>
          <w:szCs w:val="28"/>
        </w:rPr>
        <w:t>. Настоящее постановление вс</w:t>
      </w:r>
      <w:r>
        <w:rPr>
          <w:rFonts w:ascii="Times New Roman" w:hAnsi="Times New Roman" w:cs="Times New Roman"/>
          <w:sz w:val="28"/>
          <w:szCs w:val="28"/>
        </w:rPr>
        <w:t>тупает в силу после его официального опубликования и применяется к правоотноше</w:t>
      </w:r>
      <w:r w:rsidR="006C59F2">
        <w:rPr>
          <w:rFonts w:ascii="Times New Roman" w:hAnsi="Times New Roman" w:cs="Times New Roman"/>
          <w:sz w:val="28"/>
          <w:szCs w:val="28"/>
        </w:rPr>
        <w:t>ниям, возникшим с 01 января 20</w:t>
      </w:r>
      <w:r w:rsidR="006C59F2" w:rsidRPr="006C59F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4123" w:rsidRDefault="00664123" w:rsidP="00C626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23" w:rsidRDefault="00664123" w:rsidP="00C626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911" w:rsidRDefault="006C59F2" w:rsidP="00CC5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9F2">
        <w:rPr>
          <w:rFonts w:ascii="Times New Roman" w:hAnsi="Times New Roman" w:cs="Times New Roman"/>
          <w:sz w:val="28"/>
          <w:szCs w:val="28"/>
        </w:rPr>
        <w:t>Гл</w:t>
      </w:r>
      <w:r w:rsidR="00F429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ва администрации </w:t>
      </w:r>
      <w:r w:rsidR="00CC58FD">
        <w:rPr>
          <w:rFonts w:ascii="Times New Roman" w:hAnsi="Times New Roman" w:cs="Times New Roman"/>
          <w:sz w:val="28"/>
          <w:szCs w:val="28"/>
        </w:rPr>
        <w:t xml:space="preserve"> </w:t>
      </w:r>
      <w:r w:rsidR="003078E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04A67" w:rsidRDefault="00F42911" w:rsidP="00CC5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</w:t>
      </w:r>
      <w:r w:rsidR="003078EA">
        <w:rPr>
          <w:rFonts w:ascii="Times New Roman" w:hAnsi="Times New Roman" w:cs="Times New Roman"/>
          <w:sz w:val="28"/>
          <w:szCs w:val="28"/>
        </w:rPr>
        <w:t xml:space="preserve">                           М.Ю. Леонова</w:t>
      </w:r>
      <w:r w:rsidR="00CC5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A67" w:rsidRDefault="00704A67" w:rsidP="00CC5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4BD" w:rsidRDefault="00D464BD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69" w:rsidRDefault="00EB4569" w:rsidP="00B9782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4569" w:rsidSect="00C564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5549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61C"/>
    <w:rsid w:val="00025DDF"/>
    <w:rsid w:val="00034A72"/>
    <w:rsid w:val="00040387"/>
    <w:rsid w:val="00040FFD"/>
    <w:rsid w:val="0005450D"/>
    <w:rsid w:val="00067F2B"/>
    <w:rsid w:val="000926E6"/>
    <w:rsid w:val="000A0ABE"/>
    <w:rsid w:val="000A0C5D"/>
    <w:rsid w:val="000C05B2"/>
    <w:rsid w:val="000C5F27"/>
    <w:rsid w:val="000D5DDA"/>
    <w:rsid w:val="000D7E95"/>
    <w:rsid w:val="000F0B93"/>
    <w:rsid w:val="000F5920"/>
    <w:rsid w:val="00116461"/>
    <w:rsid w:val="00146295"/>
    <w:rsid w:val="00152890"/>
    <w:rsid w:val="001960D9"/>
    <w:rsid w:val="001B5776"/>
    <w:rsid w:val="001C3AE1"/>
    <w:rsid w:val="00203D3D"/>
    <w:rsid w:val="0022700B"/>
    <w:rsid w:val="00233957"/>
    <w:rsid w:val="00234CBC"/>
    <w:rsid w:val="00240639"/>
    <w:rsid w:val="00255F2F"/>
    <w:rsid w:val="00257367"/>
    <w:rsid w:val="0026087C"/>
    <w:rsid w:val="00265066"/>
    <w:rsid w:val="00265B9B"/>
    <w:rsid w:val="002665E3"/>
    <w:rsid w:val="002769B4"/>
    <w:rsid w:val="00290E33"/>
    <w:rsid w:val="00293D3A"/>
    <w:rsid w:val="002B0482"/>
    <w:rsid w:val="003078EA"/>
    <w:rsid w:val="00311E92"/>
    <w:rsid w:val="00312EB4"/>
    <w:rsid w:val="00317AAF"/>
    <w:rsid w:val="0033710F"/>
    <w:rsid w:val="00350C3D"/>
    <w:rsid w:val="00355ADB"/>
    <w:rsid w:val="00361BBD"/>
    <w:rsid w:val="003723B1"/>
    <w:rsid w:val="003829D6"/>
    <w:rsid w:val="003A7597"/>
    <w:rsid w:val="003C14EE"/>
    <w:rsid w:val="0041275B"/>
    <w:rsid w:val="00446BFC"/>
    <w:rsid w:val="00450EA7"/>
    <w:rsid w:val="00456226"/>
    <w:rsid w:val="004977DC"/>
    <w:rsid w:val="004B08F7"/>
    <w:rsid w:val="004D0E14"/>
    <w:rsid w:val="004F7BB2"/>
    <w:rsid w:val="00520F1E"/>
    <w:rsid w:val="00536BCC"/>
    <w:rsid w:val="005407A9"/>
    <w:rsid w:val="005765B1"/>
    <w:rsid w:val="005A477A"/>
    <w:rsid w:val="005D7F17"/>
    <w:rsid w:val="005E6B5C"/>
    <w:rsid w:val="006210A5"/>
    <w:rsid w:val="00625D83"/>
    <w:rsid w:val="00635D4A"/>
    <w:rsid w:val="00664123"/>
    <w:rsid w:val="00677A7D"/>
    <w:rsid w:val="006A408D"/>
    <w:rsid w:val="006C59F2"/>
    <w:rsid w:val="00704A67"/>
    <w:rsid w:val="007537D7"/>
    <w:rsid w:val="007651DE"/>
    <w:rsid w:val="007779E2"/>
    <w:rsid w:val="007D7222"/>
    <w:rsid w:val="007E076D"/>
    <w:rsid w:val="007F0413"/>
    <w:rsid w:val="008136FA"/>
    <w:rsid w:val="00845EBB"/>
    <w:rsid w:val="008B3242"/>
    <w:rsid w:val="008D3FDE"/>
    <w:rsid w:val="008E2BA6"/>
    <w:rsid w:val="008E7CA4"/>
    <w:rsid w:val="008F36F4"/>
    <w:rsid w:val="009063E1"/>
    <w:rsid w:val="00935D6E"/>
    <w:rsid w:val="0096244A"/>
    <w:rsid w:val="009732A3"/>
    <w:rsid w:val="009A6EFF"/>
    <w:rsid w:val="009B137E"/>
    <w:rsid w:val="009B58A2"/>
    <w:rsid w:val="009C34E1"/>
    <w:rsid w:val="009E5ED4"/>
    <w:rsid w:val="00A0468C"/>
    <w:rsid w:val="00A2051A"/>
    <w:rsid w:val="00A35881"/>
    <w:rsid w:val="00A80174"/>
    <w:rsid w:val="00AC2DA6"/>
    <w:rsid w:val="00AD4216"/>
    <w:rsid w:val="00AE6296"/>
    <w:rsid w:val="00B03186"/>
    <w:rsid w:val="00B57B87"/>
    <w:rsid w:val="00B951ED"/>
    <w:rsid w:val="00B9782F"/>
    <w:rsid w:val="00B97CDC"/>
    <w:rsid w:val="00BA79F6"/>
    <w:rsid w:val="00BD4373"/>
    <w:rsid w:val="00BF0BC3"/>
    <w:rsid w:val="00BF3BDA"/>
    <w:rsid w:val="00BF47A6"/>
    <w:rsid w:val="00C1327F"/>
    <w:rsid w:val="00C155E7"/>
    <w:rsid w:val="00C22226"/>
    <w:rsid w:val="00C244DB"/>
    <w:rsid w:val="00C5645C"/>
    <w:rsid w:val="00C6261C"/>
    <w:rsid w:val="00C70BC6"/>
    <w:rsid w:val="00C74BE5"/>
    <w:rsid w:val="00C80D71"/>
    <w:rsid w:val="00C85E15"/>
    <w:rsid w:val="00CC58FD"/>
    <w:rsid w:val="00CC77D6"/>
    <w:rsid w:val="00CD5AA8"/>
    <w:rsid w:val="00CE4B20"/>
    <w:rsid w:val="00CF2CF7"/>
    <w:rsid w:val="00D066E9"/>
    <w:rsid w:val="00D36BFE"/>
    <w:rsid w:val="00D464BD"/>
    <w:rsid w:val="00D54FF0"/>
    <w:rsid w:val="00D61732"/>
    <w:rsid w:val="00DB2617"/>
    <w:rsid w:val="00DD31CA"/>
    <w:rsid w:val="00DD3272"/>
    <w:rsid w:val="00DD5B75"/>
    <w:rsid w:val="00E41FD4"/>
    <w:rsid w:val="00E64E1A"/>
    <w:rsid w:val="00EA093A"/>
    <w:rsid w:val="00EB0AEE"/>
    <w:rsid w:val="00EB4569"/>
    <w:rsid w:val="00EC2A60"/>
    <w:rsid w:val="00EF4493"/>
    <w:rsid w:val="00F42911"/>
    <w:rsid w:val="00F53416"/>
    <w:rsid w:val="00F82B0E"/>
    <w:rsid w:val="00FA5D6F"/>
    <w:rsid w:val="00FC1002"/>
    <w:rsid w:val="00FC2928"/>
    <w:rsid w:val="00FD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E7"/>
  </w:style>
  <w:style w:type="paragraph" w:styleId="1">
    <w:name w:val="heading 1"/>
    <w:basedOn w:val="a"/>
    <w:next w:val="a"/>
    <w:link w:val="10"/>
    <w:qFormat/>
    <w:rsid w:val="00C6261C"/>
    <w:pPr>
      <w:keepNext/>
      <w:widowControl w:val="0"/>
      <w:numPr>
        <w:numId w:val="1"/>
      </w:numPr>
      <w:snapToGrid w:val="0"/>
      <w:spacing w:after="0" w:line="240" w:lineRule="auto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61C"/>
    <w:rPr>
      <w:rFonts w:ascii="Times NR Cyr MT" w:eastAsia="Times New Roman" w:hAnsi="Times NR Cyr MT" w:cs="Times New Roman"/>
      <w:b/>
      <w:sz w:val="28"/>
      <w:szCs w:val="20"/>
    </w:rPr>
  </w:style>
  <w:style w:type="paragraph" w:customStyle="1" w:styleId="msonormalbullet2gif">
    <w:name w:val="msonormalbullet2.gif"/>
    <w:basedOn w:val="a"/>
    <w:rsid w:val="00CC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45EB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845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403D-73CB-4ED6-89D5-87353918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Computer2</dc:creator>
  <cp:keywords/>
  <dc:description/>
  <cp:lastModifiedBy>Admin</cp:lastModifiedBy>
  <cp:revision>74</cp:revision>
  <cp:lastPrinted>2021-04-19T01:41:00Z</cp:lastPrinted>
  <dcterms:created xsi:type="dcterms:W3CDTF">2015-06-29T01:43:00Z</dcterms:created>
  <dcterms:modified xsi:type="dcterms:W3CDTF">2021-04-26T02:50:00Z</dcterms:modified>
</cp:coreProperties>
</file>